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D58AB" w14:textId="52692089" w:rsidR="000570FB" w:rsidRPr="00FD1E1C" w:rsidRDefault="00A9163A" w:rsidP="00A86859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Electric Susceptibility</w:t>
      </w:r>
    </w:p>
    <w:p w14:paraId="53EF7721" w14:textId="77777777" w:rsidR="00A86859" w:rsidRDefault="00A86859"/>
    <w:p w14:paraId="6E83373E" w14:textId="7EFB864A" w:rsidR="00A9163A" w:rsidRDefault="00A9163A" w:rsidP="007054C0">
      <w:pPr>
        <w:rPr>
          <w:rFonts w:ascii="Calibri" w:hAnsi="Calibri" w:cs="Calibri"/>
          <w:b/>
          <w:sz w:val="28"/>
          <w:szCs w:val="28"/>
        </w:rPr>
      </w:pPr>
    </w:p>
    <w:p w14:paraId="39C24413" w14:textId="1B737E4F" w:rsidR="00977E61" w:rsidRDefault="00A9163A" w:rsidP="00FA7F0E">
      <w:pPr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Now let’s examine the electric susceptibility.  </w:t>
      </w:r>
      <w:r w:rsidR="00466C65">
        <w:rPr>
          <w:rFonts w:ascii="Calibri" w:hAnsi="Calibri" w:cs="Calibri"/>
        </w:rPr>
        <w:t>Starting with</w:t>
      </w:r>
      <w:r w:rsidR="00774DBD">
        <w:rPr>
          <w:rFonts w:ascii="Calibri" w:hAnsi="Calibri" w:cs="Calibri"/>
        </w:rPr>
        <w:t xml:space="preserve"> [note we’ll be using fake Gaussian units again]</w:t>
      </w:r>
      <w:r w:rsidR="00466C65">
        <w:rPr>
          <w:rFonts w:ascii="Calibri" w:hAnsi="Calibri" w:cs="Calibri"/>
        </w:rPr>
        <w:t>:</w:t>
      </w:r>
    </w:p>
    <w:p w14:paraId="50F07DC6" w14:textId="77777777" w:rsidR="00466C65" w:rsidRDefault="00466C65" w:rsidP="00FA7F0E">
      <w:pPr>
        <w:rPr>
          <w:rFonts w:asciiTheme="minorHAnsi" w:hAnsiTheme="minorHAnsi" w:cstheme="minorHAnsi"/>
        </w:rPr>
      </w:pPr>
    </w:p>
    <w:p w14:paraId="45915DDE" w14:textId="23DBBAAF" w:rsidR="00977E61" w:rsidRDefault="00051FA4" w:rsidP="00FA7F0E">
      <w:pPr>
        <w:rPr>
          <w:rFonts w:asciiTheme="minorHAnsi" w:hAnsiTheme="minorHAnsi" w:cstheme="minorHAnsi"/>
        </w:rPr>
      </w:pPr>
      <w:r w:rsidRPr="00DC067D">
        <w:rPr>
          <w:rFonts w:asciiTheme="minorHAnsi" w:hAnsiTheme="minorHAnsi" w:cstheme="minorHAnsi"/>
          <w:position w:val="-28"/>
        </w:rPr>
        <w:object w:dxaOrig="5179" w:dyaOrig="660" w14:anchorId="04EAF9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2.8pt;height:29.4pt" o:ole="" filled="t" fillcolor="#cfc">
            <v:imagedata r:id="rId5" o:title=""/>
          </v:shape>
          <o:OLEObject Type="Embed" ProgID="Equation.DSMT4" ShapeID="_x0000_i1025" DrawAspect="Content" ObjectID="_1690661275" r:id="rId6"/>
        </w:object>
      </w:r>
    </w:p>
    <w:p w14:paraId="59D05E94" w14:textId="29C93F84" w:rsidR="00FC2A5F" w:rsidRDefault="00FC2A5F" w:rsidP="00FA7F0E">
      <w:pPr>
        <w:rPr>
          <w:rFonts w:asciiTheme="minorHAnsi" w:hAnsiTheme="minorHAnsi" w:cstheme="minorHAnsi"/>
        </w:rPr>
      </w:pPr>
    </w:p>
    <w:p w14:paraId="28966613" w14:textId="52A8C496" w:rsidR="00FC2A5F" w:rsidRDefault="00FC2A5F" w:rsidP="00FA7F0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where,</w:t>
      </w:r>
    </w:p>
    <w:p w14:paraId="2F8A86FC" w14:textId="706938E0" w:rsidR="00FC2A5F" w:rsidRDefault="00FC2A5F" w:rsidP="00FA7F0E">
      <w:pPr>
        <w:rPr>
          <w:rFonts w:asciiTheme="minorHAnsi" w:hAnsiTheme="minorHAnsi" w:cstheme="minorHAnsi"/>
        </w:rPr>
      </w:pPr>
    </w:p>
    <w:p w14:paraId="2D431F0E" w14:textId="4EF72FE5" w:rsidR="00977E61" w:rsidRDefault="00051FA4" w:rsidP="00FA7F0E">
      <w:pPr>
        <w:rPr>
          <w:rFonts w:asciiTheme="minorHAnsi" w:hAnsiTheme="minorHAnsi" w:cstheme="minorHAnsi"/>
        </w:rPr>
      </w:pPr>
      <w:r w:rsidRPr="008B2F72">
        <w:rPr>
          <w:position w:val="-94"/>
        </w:rPr>
        <w:object w:dxaOrig="10160" w:dyaOrig="2000" w14:anchorId="07664623">
          <v:shape id="_x0000_i1026" type="#_x0000_t75" style="width:477pt;height:94.2pt" o:ole="">
            <v:imagedata r:id="rId7" o:title=""/>
          </v:shape>
          <o:OLEObject Type="Embed" ProgID="Equation.DSMT4" ShapeID="_x0000_i1026" DrawAspect="Content" ObjectID="_1690661276" r:id="rId8"/>
        </w:object>
      </w:r>
    </w:p>
    <w:p w14:paraId="37FF1498" w14:textId="77777777" w:rsidR="00FC2A5F" w:rsidRDefault="00FC2A5F" w:rsidP="00FA7F0E">
      <w:pPr>
        <w:rPr>
          <w:rFonts w:asciiTheme="minorHAnsi" w:hAnsiTheme="minorHAnsi" w:cstheme="minorHAnsi"/>
        </w:rPr>
      </w:pPr>
    </w:p>
    <w:p w14:paraId="00B92073" w14:textId="1900763D" w:rsidR="00A80D75" w:rsidRDefault="00A80D75" w:rsidP="00FA7F0E">
      <w:pPr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Now we’re immersing the sample in </w:t>
      </w:r>
      <w:r w:rsidR="00742B79">
        <w:rPr>
          <w:rFonts w:asciiTheme="minorHAnsi" w:hAnsiTheme="minorHAnsi" w:cstheme="minorHAnsi"/>
        </w:rPr>
        <w:t xml:space="preserve">an </w:t>
      </w:r>
      <w:r>
        <w:rPr>
          <w:rFonts w:asciiTheme="minorHAnsi" w:hAnsiTheme="minorHAnsi" w:cstheme="minorHAnsi"/>
        </w:rPr>
        <w:t xml:space="preserve">electric field.  We can just use the gauge where </w:t>
      </w:r>
      <w:r w:rsidRPr="00A80D75">
        <w:rPr>
          <w:rFonts w:asciiTheme="minorHAnsi" w:hAnsiTheme="minorHAnsi" w:cstheme="minorHAnsi"/>
          <w:b/>
        </w:rPr>
        <w:t>A</w:t>
      </w:r>
      <w:r>
        <w:rPr>
          <w:rFonts w:asciiTheme="minorHAnsi" w:hAnsiTheme="minorHAnsi" w:cstheme="minorHAnsi"/>
        </w:rPr>
        <w:t xml:space="preserve"> = 0, and </w:t>
      </w:r>
      <w:r>
        <w:rPr>
          <w:rFonts w:ascii="Calibri" w:hAnsi="Calibri" w:cs="Calibri"/>
        </w:rPr>
        <w:t>φ = -</w:t>
      </w:r>
      <w:r w:rsidRPr="00A80D75">
        <w:rPr>
          <w:rFonts w:ascii="Calibri" w:hAnsi="Calibri" w:cs="Calibri"/>
          <w:b/>
        </w:rPr>
        <w:t>E</w:t>
      </w:r>
      <w:r>
        <w:rPr>
          <w:rFonts w:ascii="Calibri" w:hAnsi="Calibri" w:cs="Calibri"/>
        </w:rPr>
        <w:t>(R</w:t>
      </w:r>
      <w:r>
        <w:rPr>
          <w:rFonts w:ascii="Calibri" w:hAnsi="Calibri" w:cs="Calibri"/>
          <w:vertAlign w:val="subscript"/>
        </w:rPr>
        <w:t>j</w:t>
      </w:r>
      <w:r>
        <w:rPr>
          <w:rFonts w:ascii="Calibri" w:hAnsi="Calibri" w:cs="Calibri"/>
        </w:rPr>
        <w:t>,t)·</w:t>
      </w:r>
      <w:r w:rsidRPr="00A80D75">
        <w:rPr>
          <w:rFonts w:ascii="Calibri" w:hAnsi="Calibri" w:cs="Calibri"/>
          <w:b/>
        </w:rPr>
        <w:t>P</w:t>
      </w:r>
      <w:r w:rsidRPr="00A80D75">
        <w:rPr>
          <w:rFonts w:ascii="Calibri" w:hAnsi="Calibri" w:cs="Calibri"/>
        </w:rPr>
        <w:t>(R</w:t>
      </w:r>
      <w:r w:rsidRPr="00A80D75">
        <w:rPr>
          <w:rFonts w:ascii="Calibri" w:hAnsi="Calibri" w:cs="Calibri"/>
          <w:vertAlign w:val="subscript"/>
        </w:rPr>
        <w:t>j</w:t>
      </w:r>
      <w:r w:rsidRPr="00A80D75">
        <w:rPr>
          <w:rFonts w:ascii="Calibri" w:hAnsi="Calibri" w:cs="Calibri"/>
        </w:rPr>
        <w:t>)</w:t>
      </w:r>
      <w:r>
        <w:rPr>
          <w:rFonts w:ascii="Calibri" w:hAnsi="Calibri" w:cs="Calibri"/>
        </w:rPr>
        <w:t>, so that:</w:t>
      </w:r>
    </w:p>
    <w:p w14:paraId="0529307F" w14:textId="18363189" w:rsidR="00A80D75" w:rsidRDefault="00A80D75" w:rsidP="00FA7F0E">
      <w:pPr>
        <w:rPr>
          <w:rFonts w:ascii="Calibri" w:hAnsi="Calibri" w:cs="Calibri"/>
        </w:rPr>
      </w:pPr>
    </w:p>
    <w:p w14:paraId="72170D7D" w14:textId="7C65EE4E" w:rsidR="00A80D75" w:rsidRPr="00A80D75" w:rsidRDefault="00051FA4" w:rsidP="00FA7F0E">
      <w:pPr>
        <w:rPr>
          <w:rFonts w:asciiTheme="minorHAnsi" w:hAnsiTheme="minorHAnsi" w:cstheme="minorHAnsi"/>
        </w:rPr>
      </w:pPr>
      <w:r w:rsidRPr="00977E61">
        <w:rPr>
          <w:rFonts w:asciiTheme="minorHAnsi" w:hAnsiTheme="minorHAnsi" w:cstheme="minorHAnsi"/>
          <w:position w:val="-28"/>
        </w:rPr>
        <w:object w:dxaOrig="6979" w:dyaOrig="660" w14:anchorId="04C3417D">
          <v:shape id="_x0000_i1027" type="#_x0000_t75" style="width:313.8pt;height:29.4pt" o:ole="">
            <v:imagedata r:id="rId9" o:title=""/>
          </v:shape>
          <o:OLEObject Type="Embed" ProgID="Equation.DSMT4" ShapeID="_x0000_i1027" DrawAspect="Content" ObjectID="_1690661277" r:id="rId10"/>
        </w:object>
      </w:r>
    </w:p>
    <w:p w14:paraId="67DB19A1" w14:textId="77777777" w:rsidR="00A80D75" w:rsidRDefault="00A80D75" w:rsidP="00FA7F0E">
      <w:pPr>
        <w:rPr>
          <w:rFonts w:asciiTheme="minorHAnsi" w:hAnsiTheme="minorHAnsi" w:cstheme="minorHAnsi"/>
        </w:rPr>
      </w:pPr>
    </w:p>
    <w:p w14:paraId="160DCADC" w14:textId="361B9236" w:rsidR="00DA3B71" w:rsidRDefault="00977E61" w:rsidP="00FA7F0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DA3B71">
        <w:rPr>
          <w:rFonts w:asciiTheme="minorHAnsi" w:hAnsiTheme="minorHAnsi" w:cstheme="minorHAnsi"/>
        </w:rPr>
        <w:t>ow we</w:t>
      </w:r>
      <w:r w:rsidR="00CB3163">
        <w:rPr>
          <w:rFonts w:asciiTheme="minorHAnsi" w:hAnsiTheme="minorHAnsi" w:cstheme="minorHAnsi"/>
        </w:rPr>
        <w:t xml:space="preserve"> want the</w:t>
      </w:r>
      <w:r w:rsidR="00DA3B71">
        <w:rPr>
          <w:rFonts w:asciiTheme="minorHAnsi" w:hAnsiTheme="minorHAnsi" w:cstheme="minorHAnsi"/>
        </w:rPr>
        <w:t xml:space="preserve"> thermal average </w:t>
      </w:r>
      <w:r w:rsidR="00CB3163">
        <w:rPr>
          <w:rFonts w:asciiTheme="minorHAnsi" w:hAnsiTheme="minorHAnsi" w:cstheme="minorHAnsi"/>
        </w:rPr>
        <w:t>of the polarization.  This requires knowledge of the statistical evolution operator, which, to first order in the perturbation V</w:t>
      </w:r>
      <w:r w:rsidR="00CB3163">
        <w:rPr>
          <w:rFonts w:asciiTheme="minorHAnsi" w:hAnsiTheme="minorHAnsi" w:cstheme="minorHAnsi"/>
          <w:vertAlign w:val="subscript"/>
        </w:rPr>
        <w:t>I</w:t>
      </w:r>
      <w:r w:rsidR="00CB3163">
        <w:rPr>
          <w:rFonts w:asciiTheme="minorHAnsi" w:hAnsiTheme="minorHAnsi" w:cstheme="minorHAnsi"/>
        </w:rPr>
        <w:t xml:space="preserve"> = P·E, is:</w:t>
      </w:r>
    </w:p>
    <w:p w14:paraId="4EE6CA53" w14:textId="06ECC22D" w:rsidR="00DA3B71" w:rsidRDefault="00DA3B71" w:rsidP="00FA7F0E">
      <w:pPr>
        <w:rPr>
          <w:rFonts w:asciiTheme="minorHAnsi" w:hAnsiTheme="minorHAnsi" w:cstheme="minorHAnsi"/>
        </w:rPr>
      </w:pPr>
    </w:p>
    <w:p w14:paraId="43E1DAAA" w14:textId="7C012D72" w:rsidR="00DA3B71" w:rsidRDefault="00593C7F" w:rsidP="00FA7F0E">
      <w:pPr>
        <w:rPr>
          <w:rFonts w:asciiTheme="minorHAnsi" w:hAnsiTheme="minorHAnsi" w:cstheme="minorHAnsi"/>
        </w:rPr>
      </w:pPr>
      <w:r w:rsidRPr="00CB3163">
        <w:rPr>
          <w:rFonts w:asciiTheme="minorHAnsi" w:hAnsiTheme="minorHAnsi" w:cstheme="minorHAnsi"/>
          <w:position w:val="-148"/>
        </w:rPr>
        <w:object w:dxaOrig="6500" w:dyaOrig="3080" w14:anchorId="6D5A42B8">
          <v:shape id="_x0000_i1028" type="#_x0000_t75" style="width:325.2pt;height:153.6pt" o:ole="">
            <v:imagedata r:id="rId11" o:title=""/>
          </v:shape>
          <o:OLEObject Type="Embed" ProgID="Equation.DSMT4" ShapeID="_x0000_i1028" DrawAspect="Content" ObjectID="_1690661278" r:id="rId12"/>
        </w:object>
      </w:r>
    </w:p>
    <w:p w14:paraId="2BCDA6F6" w14:textId="0B8AE3CB" w:rsidR="00CB3163" w:rsidRDefault="00CB3163" w:rsidP="00FA7F0E">
      <w:pPr>
        <w:rPr>
          <w:rFonts w:asciiTheme="minorHAnsi" w:hAnsiTheme="minorHAnsi" w:cstheme="minorHAnsi"/>
        </w:rPr>
      </w:pPr>
    </w:p>
    <w:p w14:paraId="6A518D9A" w14:textId="24F8263B" w:rsidR="00CB3163" w:rsidRDefault="00CB3163" w:rsidP="00FA7F0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Filling in our perturbation, </w:t>
      </w:r>
    </w:p>
    <w:p w14:paraId="5EDF644C" w14:textId="3B17A0A9" w:rsidR="00CB3163" w:rsidRDefault="00CB3163" w:rsidP="00FA7F0E">
      <w:pPr>
        <w:rPr>
          <w:rFonts w:asciiTheme="minorHAnsi" w:hAnsiTheme="minorHAnsi" w:cstheme="minorHAnsi"/>
        </w:rPr>
      </w:pPr>
    </w:p>
    <w:p w14:paraId="147B4033" w14:textId="4C63729D" w:rsidR="00CB3163" w:rsidRDefault="00593C7F" w:rsidP="00FA7F0E">
      <w:pPr>
        <w:rPr>
          <w:rFonts w:asciiTheme="minorHAnsi" w:hAnsiTheme="minorHAnsi" w:cstheme="minorHAnsi"/>
        </w:rPr>
      </w:pPr>
      <w:r w:rsidRPr="00CB3163">
        <w:rPr>
          <w:rFonts w:asciiTheme="minorHAnsi" w:hAnsiTheme="minorHAnsi" w:cstheme="minorHAnsi"/>
          <w:position w:val="-110"/>
        </w:rPr>
        <w:object w:dxaOrig="7960" w:dyaOrig="2340" w14:anchorId="575A9EF8">
          <v:shape id="_x0000_i1029" type="#_x0000_t75" style="width:397.8pt;height:117pt" o:ole="">
            <v:imagedata r:id="rId13" o:title=""/>
          </v:shape>
          <o:OLEObject Type="Embed" ProgID="Equation.DSMT4" ShapeID="_x0000_i1029" DrawAspect="Content" ObjectID="_1690661279" r:id="rId14"/>
        </w:object>
      </w:r>
    </w:p>
    <w:p w14:paraId="7A96C51E" w14:textId="0515011E" w:rsidR="00CB3163" w:rsidRDefault="00CB3163" w:rsidP="00FA7F0E">
      <w:pPr>
        <w:rPr>
          <w:rFonts w:asciiTheme="minorHAnsi" w:hAnsiTheme="minorHAnsi" w:cstheme="minorHAnsi"/>
        </w:rPr>
      </w:pPr>
    </w:p>
    <w:p w14:paraId="11D8A10F" w14:textId="42111CB4" w:rsidR="00CB3163" w:rsidRDefault="00CB3163" w:rsidP="00FA7F0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in the last step we take t</w:t>
      </w:r>
      <w:r>
        <w:rPr>
          <w:rFonts w:asciiTheme="minorHAnsi" w:hAnsiTheme="minorHAnsi" w:cstheme="minorHAnsi"/>
          <w:vertAlign w:val="subscript"/>
        </w:rPr>
        <w:t>0</w:t>
      </w:r>
      <w:r>
        <w:rPr>
          <w:rFonts w:asciiTheme="minorHAnsi" w:hAnsiTheme="minorHAnsi" w:cstheme="minorHAnsi"/>
        </w:rPr>
        <w:t xml:space="preserve"> → -∞ so that we just extract the steady-state response.  This is obviously,</w:t>
      </w:r>
    </w:p>
    <w:p w14:paraId="2586FFFB" w14:textId="47170AD0" w:rsidR="00CB3163" w:rsidRDefault="00CB3163" w:rsidP="00FA7F0E">
      <w:pPr>
        <w:rPr>
          <w:rFonts w:asciiTheme="minorHAnsi" w:hAnsiTheme="minorHAnsi" w:cstheme="minorHAnsi"/>
        </w:rPr>
      </w:pPr>
    </w:p>
    <w:p w14:paraId="5A06A41A" w14:textId="76127943" w:rsidR="00CB3163" w:rsidRDefault="00593C7F" w:rsidP="00FA7F0E">
      <w:pPr>
        <w:rPr>
          <w:rFonts w:asciiTheme="minorHAnsi" w:hAnsiTheme="minorHAnsi" w:cstheme="minorHAnsi"/>
        </w:rPr>
      </w:pPr>
      <w:r w:rsidRPr="00CB3163">
        <w:rPr>
          <w:rFonts w:asciiTheme="minorHAnsi" w:hAnsiTheme="minorHAnsi" w:cstheme="minorHAnsi"/>
          <w:position w:val="-30"/>
        </w:rPr>
        <w:object w:dxaOrig="5800" w:dyaOrig="720" w14:anchorId="15E3137B">
          <v:shape id="_x0000_i1030" type="#_x0000_t75" style="width:289.2pt;height:36pt" o:ole="">
            <v:imagedata r:id="rId15" o:title=""/>
          </v:shape>
          <o:OLEObject Type="Embed" ProgID="Equation.DSMT4" ShapeID="_x0000_i1030" DrawAspect="Content" ObjectID="_1690661280" r:id="rId16"/>
        </w:object>
      </w:r>
    </w:p>
    <w:p w14:paraId="46A9F3C7" w14:textId="00F9FD54" w:rsidR="00CB3163" w:rsidRDefault="00CB3163" w:rsidP="00FA7F0E">
      <w:pPr>
        <w:rPr>
          <w:rFonts w:asciiTheme="minorHAnsi" w:hAnsiTheme="minorHAnsi" w:cstheme="minorHAnsi"/>
        </w:rPr>
      </w:pPr>
    </w:p>
    <w:p w14:paraId="11781F70" w14:textId="546446A4" w:rsidR="00CB3163" w:rsidRDefault="00CB3163" w:rsidP="00FA7F0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the polarization-polarization GF is:</w:t>
      </w:r>
    </w:p>
    <w:p w14:paraId="25F6E4B6" w14:textId="0BB0D983" w:rsidR="00CB3163" w:rsidRDefault="00CB3163" w:rsidP="00FA7F0E">
      <w:pPr>
        <w:rPr>
          <w:rFonts w:asciiTheme="minorHAnsi" w:hAnsiTheme="minorHAnsi" w:cstheme="minorHAnsi"/>
        </w:rPr>
      </w:pPr>
    </w:p>
    <w:p w14:paraId="1A951D55" w14:textId="055CBB18" w:rsidR="00CB3163" w:rsidRPr="00CB3163" w:rsidRDefault="00422A37" w:rsidP="00FA7F0E">
      <w:pPr>
        <w:rPr>
          <w:rFonts w:asciiTheme="minorHAnsi" w:hAnsiTheme="minorHAnsi" w:cstheme="minorHAnsi"/>
        </w:rPr>
      </w:pPr>
      <w:r w:rsidRPr="00D63B8C">
        <w:rPr>
          <w:position w:val="-18"/>
        </w:rPr>
        <w:object w:dxaOrig="5600" w:dyaOrig="480" w14:anchorId="73C173A3">
          <v:shape id="_x0000_i1031" type="#_x0000_t75" style="width:280.8pt;height:24pt" o:ole="">
            <v:imagedata r:id="rId17" o:title=""/>
          </v:shape>
          <o:OLEObject Type="Embed" ProgID="Equation.DSMT4" ShapeID="_x0000_i1031" DrawAspect="Content" ObjectID="_1690661281" r:id="rId18"/>
        </w:object>
      </w:r>
    </w:p>
    <w:p w14:paraId="4FE53486" w14:textId="77777777" w:rsidR="00422A37" w:rsidRDefault="00422A37" w:rsidP="00FA7F0E">
      <w:pPr>
        <w:rPr>
          <w:rFonts w:asciiTheme="minorHAnsi" w:hAnsiTheme="minorHAnsi" w:cstheme="minorHAnsi"/>
        </w:rPr>
      </w:pPr>
    </w:p>
    <w:p w14:paraId="193AB92E" w14:textId="3F08D10E" w:rsidR="00422A37" w:rsidRDefault="00422A37" w:rsidP="00FA7F0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Presuming homogeneity, </w:t>
      </w:r>
      <w:r w:rsidRPr="00CE367D">
        <w:rPr>
          <w:rFonts w:asciiTheme="minorHAnsi" w:hAnsiTheme="minorHAnsi" w:cstheme="minorHAnsi"/>
          <w:b/>
        </w:rPr>
        <w:t>F</w:t>
      </w:r>
      <w:r>
        <w:rPr>
          <w:rFonts w:asciiTheme="minorHAnsi" w:hAnsiTheme="minorHAnsi" w:cstheme="minorHAnsi"/>
        </w:rPr>
        <w:t xml:space="preserve"> should be a function only of the difference of the arguments </w:t>
      </w:r>
      <w:r w:rsidRPr="00422A37">
        <w:rPr>
          <w:rFonts w:asciiTheme="minorHAnsi" w:hAnsiTheme="minorHAnsi" w:cstheme="minorHAnsi"/>
          <w:b/>
        </w:rPr>
        <w:t>R</w:t>
      </w:r>
      <w:r>
        <w:rPr>
          <w:rFonts w:asciiTheme="minorHAnsi" w:hAnsiTheme="minorHAnsi" w:cstheme="minorHAnsi"/>
          <w:vertAlign w:val="subscript"/>
        </w:rPr>
        <w:t>i</w:t>
      </w:r>
      <w:r>
        <w:rPr>
          <w:rFonts w:asciiTheme="minorHAnsi" w:hAnsiTheme="minorHAnsi" w:cstheme="minorHAnsi"/>
        </w:rPr>
        <w:t xml:space="preserve">, </w:t>
      </w:r>
      <w:r w:rsidRPr="00422A37">
        <w:rPr>
          <w:rFonts w:asciiTheme="minorHAnsi" w:hAnsiTheme="minorHAnsi" w:cstheme="minorHAnsi"/>
          <w:b/>
        </w:rPr>
        <w:t>R</w:t>
      </w:r>
      <w:r>
        <w:rPr>
          <w:rFonts w:asciiTheme="minorHAnsi" w:hAnsiTheme="minorHAnsi" w:cstheme="minorHAnsi"/>
          <w:vertAlign w:val="subscript"/>
        </w:rPr>
        <w:t>j</w:t>
      </w:r>
      <w:r>
        <w:rPr>
          <w:rFonts w:asciiTheme="minorHAnsi" w:hAnsiTheme="minorHAnsi" w:cstheme="minorHAnsi"/>
        </w:rPr>
        <w:t>.  Then taking the Fourier transform of both sides,</w:t>
      </w:r>
    </w:p>
    <w:p w14:paraId="485D02EB" w14:textId="3345D8D9" w:rsidR="00422A37" w:rsidRDefault="00422A37" w:rsidP="00FA7F0E">
      <w:pPr>
        <w:rPr>
          <w:rFonts w:asciiTheme="minorHAnsi" w:hAnsiTheme="minorHAnsi" w:cstheme="minorHAnsi"/>
        </w:rPr>
      </w:pPr>
    </w:p>
    <w:p w14:paraId="199CD0C1" w14:textId="0AA2208D" w:rsidR="00422A37" w:rsidRDefault="00593C7F" w:rsidP="00FA7F0E">
      <w:pPr>
        <w:rPr>
          <w:rFonts w:asciiTheme="minorHAnsi" w:hAnsiTheme="minorHAnsi" w:cstheme="minorHAnsi"/>
        </w:rPr>
      </w:pPr>
      <w:r w:rsidRPr="00593C7F">
        <w:rPr>
          <w:rFonts w:asciiTheme="minorHAnsi" w:hAnsiTheme="minorHAnsi" w:cstheme="minorHAnsi"/>
          <w:position w:val="-36"/>
        </w:rPr>
        <w:object w:dxaOrig="4120" w:dyaOrig="840" w14:anchorId="30014060">
          <v:shape id="_x0000_i1032" type="#_x0000_t75" style="width:205.8pt;height:42pt" o:ole="">
            <v:imagedata r:id="rId19" o:title=""/>
          </v:shape>
          <o:OLEObject Type="Embed" ProgID="Equation.DSMT4" ShapeID="_x0000_i1032" DrawAspect="Content" ObjectID="_1690661282" r:id="rId20"/>
        </w:object>
      </w:r>
    </w:p>
    <w:p w14:paraId="789D2A80" w14:textId="4FF5BC4F" w:rsidR="00422A37" w:rsidRDefault="00422A37" w:rsidP="00FA7F0E">
      <w:pPr>
        <w:rPr>
          <w:rFonts w:asciiTheme="minorHAnsi" w:hAnsiTheme="minorHAnsi" w:cstheme="minorHAnsi"/>
        </w:rPr>
      </w:pPr>
    </w:p>
    <w:p w14:paraId="214600E3" w14:textId="7FD77382" w:rsidR="00422A37" w:rsidRDefault="00422A37" w:rsidP="00FA7F0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where,</w:t>
      </w:r>
    </w:p>
    <w:p w14:paraId="07775205" w14:textId="579A6288" w:rsidR="00422A37" w:rsidRDefault="00422A37" w:rsidP="00FA7F0E">
      <w:pPr>
        <w:rPr>
          <w:rFonts w:asciiTheme="minorHAnsi" w:hAnsiTheme="minorHAnsi" w:cstheme="minorHAnsi"/>
        </w:rPr>
      </w:pPr>
    </w:p>
    <w:p w14:paraId="58C2DE9C" w14:textId="1E17DB50" w:rsidR="00593C7F" w:rsidRDefault="00593C7F" w:rsidP="00FA7F0E">
      <w:r w:rsidRPr="00D63B8C">
        <w:rPr>
          <w:position w:val="-30"/>
        </w:rPr>
        <w:object w:dxaOrig="4340" w:dyaOrig="720" w14:anchorId="7F720471">
          <v:shape id="_x0000_i1033" type="#_x0000_t75" style="width:217.2pt;height:36pt" o:ole="">
            <v:imagedata r:id="rId21" o:title=""/>
          </v:shape>
          <o:OLEObject Type="Embed" ProgID="Equation.DSMT4" ShapeID="_x0000_i1033" DrawAspect="Content" ObjectID="_1690661283" r:id="rId22"/>
        </w:object>
      </w:r>
    </w:p>
    <w:p w14:paraId="1445557F" w14:textId="42ED9CEA" w:rsidR="00593C7F" w:rsidRDefault="00593C7F" w:rsidP="00FA7F0E"/>
    <w:p w14:paraId="30A98431" w14:textId="2A2AE432" w:rsidR="00593C7F" w:rsidRPr="00593C7F" w:rsidRDefault="00593C7F" w:rsidP="00FA7F0E">
      <w:pPr>
        <w:rPr>
          <w:rFonts w:asciiTheme="minorHAnsi" w:hAnsiTheme="minorHAnsi" w:cstheme="minorHAnsi"/>
        </w:rPr>
      </w:pPr>
      <w:r w:rsidRPr="00593C7F">
        <w:rPr>
          <w:rFonts w:asciiTheme="minorHAnsi" w:hAnsiTheme="minorHAnsi" w:cstheme="minorHAnsi"/>
        </w:rPr>
        <w:t>and,</w:t>
      </w:r>
    </w:p>
    <w:p w14:paraId="4A812CFA" w14:textId="77777777" w:rsidR="00593C7F" w:rsidRPr="00593C7F" w:rsidRDefault="00593C7F" w:rsidP="00FA7F0E">
      <w:pPr>
        <w:rPr>
          <w:rFonts w:asciiTheme="minorHAnsi" w:hAnsiTheme="minorHAnsi" w:cstheme="minorHAnsi"/>
        </w:rPr>
      </w:pPr>
    </w:p>
    <w:p w14:paraId="0DCDD45F" w14:textId="2FEE66B3" w:rsidR="00422A37" w:rsidRDefault="00466C65" w:rsidP="00FA7F0E">
      <w:pPr>
        <w:rPr>
          <w:rFonts w:asciiTheme="minorHAnsi" w:hAnsiTheme="minorHAnsi" w:cstheme="minorHAnsi"/>
        </w:rPr>
      </w:pPr>
      <w:r w:rsidRPr="00466C65">
        <w:rPr>
          <w:position w:val="-2"/>
        </w:rPr>
        <w:object w:dxaOrig="9160" w:dyaOrig="5280" w14:anchorId="0C446D47">
          <v:shape id="_x0000_i1034" type="#_x0000_t75" style="width:457.8pt;height:264.6pt" o:ole="">
            <v:imagedata r:id="rId23" o:title=""/>
          </v:shape>
          <o:OLEObject Type="Embed" ProgID="Equation.DSMT4" ShapeID="_x0000_i1034" DrawAspect="Content" ObjectID="_1690661284" r:id="rId24"/>
        </w:object>
      </w:r>
    </w:p>
    <w:p w14:paraId="215C3B43" w14:textId="171BCE53" w:rsidR="00A9163A" w:rsidRDefault="00422A37" w:rsidP="00FA7F0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/>
      </w:r>
      <w:r w:rsidR="00F14433">
        <w:rPr>
          <w:rFonts w:asciiTheme="minorHAnsi" w:hAnsiTheme="minorHAnsi" w:cstheme="minorHAnsi"/>
        </w:rPr>
        <w:t>[where in 4</w:t>
      </w:r>
      <w:r w:rsidR="00F14433" w:rsidRPr="00F14433">
        <w:rPr>
          <w:rFonts w:asciiTheme="minorHAnsi" w:hAnsiTheme="minorHAnsi" w:cstheme="minorHAnsi"/>
          <w:vertAlign w:val="superscript"/>
        </w:rPr>
        <w:t>th</w:t>
      </w:r>
      <w:r w:rsidR="00F14433">
        <w:rPr>
          <w:rFonts w:asciiTheme="minorHAnsi" w:hAnsiTheme="minorHAnsi" w:cstheme="minorHAnsi"/>
        </w:rPr>
        <w:t xml:space="preserve"> line, we use fact that &lt; &gt; must enforce </w:t>
      </w:r>
      <w:r w:rsidR="00F14433" w:rsidRPr="00F14433">
        <w:rPr>
          <w:rFonts w:asciiTheme="minorHAnsi" w:hAnsiTheme="minorHAnsi" w:cstheme="minorHAnsi"/>
          <w:b/>
        </w:rPr>
        <w:t>k</w:t>
      </w:r>
      <w:r w:rsidR="00F14433">
        <w:rPr>
          <w:rFonts w:asciiTheme="minorHAnsi" w:hAnsiTheme="minorHAnsi" w:cstheme="minorHAnsi"/>
        </w:rPr>
        <w:t>´ = -</w:t>
      </w:r>
      <w:r w:rsidR="00F14433" w:rsidRPr="00F14433">
        <w:rPr>
          <w:rFonts w:asciiTheme="minorHAnsi" w:hAnsiTheme="minorHAnsi" w:cstheme="minorHAnsi"/>
          <w:b/>
        </w:rPr>
        <w:t>k</w:t>
      </w:r>
      <w:r w:rsidR="00F14433">
        <w:rPr>
          <w:rFonts w:asciiTheme="minorHAnsi" w:hAnsiTheme="minorHAnsi" w:cstheme="minorHAnsi"/>
        </w:rPr>
        <w:t xml:space="preserve">, if </w:t>
      </w:r>
      <w:r w:rsidR="00F14433" w:rsidRPr="00F14433">
        <w:rPr>
          <w:rFonts w:asciiTheme="minorHAnsi" w:hAnsiTheme="minorHAnsi" w:cstheme="minorHAnsi"/>
          <w:b/>
        </w:rPr>
        <w:t>F</w:t>
      </w:r>
      <w:r w:rsidR="00F14433">
        <w:rPr>
          <w:rFonts w:asciiTheme="minorHAnsi" w:hAnsiTheme="minorHAnsi" w:cstheme="minorHAnsi"/>
        </w:rPr>
        <w:t xml:space="preserve"> is to be a function purely of </w:t>
      </w:r>
      <w:r w:rsidR="00F14433">
        <w:rPr>
          <w:rFonts w:ascii="Calibri" w:hAnsi="Calibri" w:cs="Calibri"/>
        </w:rPr>
        <w:t>Δ</w:t>
      </w:r>
      <w:r w:rsidR="00F14433" w:rsidRPr="00F14433">
        <w:rPr>
          <w:rFonts w:asciiTheme="minorHAnsi" w:hAnsiTheme="minorHAnsi" w:cstheme="minorHAnsi"/>
          <w:b/>
        </w:rPr>
        <w:t>R</w:t>
      </w:r>
      <w:r w:rsidR="00F14433">
        <w:rPr>
          <w:rFonts w:asciiTheme="minorHAnsi" w:hAnsiTheme="minorHAnsi" w:cstheme="minorHAnsi"/>
        </w:rPr>
        <w:t xml:space="preserve">] </w:t>
      </w:r>
      <w:r>
        <w:rPr>
          <w:rFonts w:asciiTheme="minorHAnsi" w:hAnsiTheme="minorHAnsi" w:cstheme="minorHAnsi"/>
        </w:rPr>
        <w:t xml:space="preserve">Now </w:t>
      </w:r>
      <w:r w:rsidR="00CE367D">
        <w:rPr>
          <w:rFonts w:asciiTheme="minorHAnsi" w:hAnsiTheme="minorHAnsi" w:cstheme="minorHAnsi"/>
        </w:rPr>
        <w:t xml:space="preserve">recall </w:t>
      </w:r>
      <w:r>
        <w:rPr>
          <w:rFonts w:asciiTheme="minorHAnsi" w:hAnsiTheme="minorHAnsi" w:cstheme="minorHAnsi"/>
        </w:rPr>
        <w:t>from Electrodynamics</w:t>
      </w:r>
      <w:r w:rsidR="006378EA">
        <w:rPr>
          <w:rFonts w:asciiTheme="minorHAnsi" w:hAnsiTheme="minorHAnsi" w:cstheme="minorHAnsi"/>
        </w:rPr>
        <w:t xml:space="preserve"> (upgrading </w:t>
      </w:r>
      <w:r w:rsidR="006378EA" w:rsidRPr="006378EA">
        <w:rPr>
          <w:rFonts w:ascii="Calibri" w:hAnsi="Calibri" w:cs="Calibri"/>
        </w:rPr>
        <w:t>χ</w:t>
      </w:r>
      <w:r w:rsidR="006378EA">
        <w:rPr>
          <w:rFonts w:asciiTheme="minorHAnsi" w:hAnsiTheme="minorHAnsi" w:cstheme="minorHAnsi"/>
          <w:vertAlign w:val="subscript"/>
        </w:rPr>
        <w:t>e</w:t>
      </w:r>
      <w:r w:rsidR="006378EA">
        <w:rPr>
          <w:rFonts w:asciiTheme="minorHAnsi" w:hAnsiTheme="minorHAnsi" w:cstheme="minorHAnsi"/>
        </w:rPr>
        <w:t xml:space="preserve"> to a tensor</w:t>
      </w:r>
      <w:r w:rsidR="00AD61F5">
        <w:rPr>
          <w:rFonts w:asciiTheme="minorHAnsi" w:hAnsiTheme="minorHAnsi" w:cstheme="minorHAnsi"/>
        </w:rPr>
        <w:t xml:space="preserve"> and switching to Gaussian units</w:t>
      </w:r>
      <w:r w:rsidR="006378EA">
        <w:rPr>
          <w:rFonts w:asciiTheme="minorHAnsi" w:hAnsiTheme="minorHAnsi" w:cstheme="minorHAnsi"/>
        </w:rPr>
        <w:t>)</w:t>
      </w:r>
    </w:p>
    <w:p w14:paraId="792E6ECB" w14:textId="055D4C00" w:rsidR="00422A37" w:rsidRDefault="00422A37" w:rsidP="00FA7F0E">
      <w:pPr>
        <w:rPr>
          <w:rFonts w:asciiTheme="minorHAnsi" w:hAnsiTheme="minorHAnsi" w:cstheme="minorHAnsi"/>
        </w:rPr>
      </w:pPr>
    </w:p>
    <w:p w14:paraId="67393EFD" w14:textId="648E5441" w:rsidR="00422A37" w:rsidRDefault="00AD61F5" w:rsidP="00FA7F0E">
      <w:pPr>
        <w:rPr>
          <w:rFonts w:asciiTheme="minorHAnsi" w:hAnsiTheme="minorHAnsi" w:cstheme="minorHAnsi"/>
        </w:rPr>
      </w:pPr>
      <w:r w:rsidRPr="00B977B0">
        <w:rPr>
          <w:rFonts w:ascii="Calibri" w:hAnsi="Calibri" w:cs="Calibri"/>
          <w:position w:val="-12"/>
        </w:rPr>
        <w:object w:dxaOrig="2640" w:dyaOrig="360" w14:anchorId="71722742">
          <v:shape id="_x0000_i1035" type="#_x0000_t75" style="width:132pt;height:18pt" o:ole="">
            <v:imagedata r:id="rId25" o:title=""/>
          </v:shape>
          <o:OLEObject Type="Embed" ProgID="Equation.DSMT4" ShapeID="_x0000_i1035" DrawAspect="Content" ObjectID="_1690661285" r:id="rId26"/>
        </w:object>
      </w:r>
    </w:p>
    <w:p w14:paraId="41C6F5CC" w14:textId="235BA32E" w:rsidR="00A9163A" w:rsidRDefault="00A9163A" w:rsidP="00FA7F0E">
      <w:pPr>
        <w:rPr>
          <w:rFonts w:asciiTheme="minorHAnsi" w:hAnsiTheme="minorHAnsi" w:cstheme="minorHAnsi"/>
        </w:rPr>
      </w:pPr>
    </w:p>
    <w:p w14:paraId="0D8FDA94" w14:textId="42760D9C" w:rsidR="00CE367D" w:rsidRPr="00B977B0" w:rsidRDefault="00CE367D" w:rsidP="00FA7F0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</w:t>
      </w:r>
      <w:r w:rsidR="006378EA">
        <w:rPr>
          <w:rFonts w:asciiTheme="minorHAnsi" w:hAnsiTheme="minorHAnsi" w:cstheme="minorHAnsi"/>
        </w:rPr>
        <w:t xml:space="preserve"> clearly,</w:t>
      </w:r>
      <w:r w:rsidR="00B977B0">
        <w:rPr>
          <w:rFonts w:asciiTheme="minorHAnsi" w:hAnsiTheme="minorHAnsi" w:cstheme="minorHAnsi"/>
        </w:rPr>
        <w:t xml:space="preserve"> F = -</w:t>
      </w:r>
      <w:r w:rsidR="00B977B0">
        <w:rPr>
          <w:rFonts w:ascii="Calibri" w:hAnsi="Calibri" w:cs="Calibri"/>
        </w:rPr>
        <w:t>χ</w:t>
      </w:r>
      <w:r w:rsidR="00B977B0">
        <w:rPr>
          <w:rFonts w:asciiTheme="minorHAnsi" w:hAnsiTheme="minorHAnsi" w:cstheme="minorHAnsi"/>
          <w:vertAlign w:val="subscript"/>
        </w:rPr>
        <w:t>e</w:t>
      </w:r>
      <w:r w:rsidR="00B977B0">
        <w:rPr>
          <w:rFonts w:asciiTheme="minorHAnsi" w:hAnsiTheme="minorHAnsi" w:cstheme="minorHAnsi"/>
        </w:rPr>
        <w:t xml:space="preserve">, and </w:t>
      </w:r>
      <w:r w:rsidR="00AD61F5">
        <w:rPr>
          <w:rFonts w:asciiTheme="minorHAnsi" w:hAnsiTheme="minorHAnsi" w:cstheme="minorHAnsi"/>
        </w:rPr>
        <w:t xml:space="preserve">since </w:t>
      </w:r>
      <w:r w:rsidR="00B977B0">
        <w:rPr>
          <w:rFonts w:ascii="Calibri" w:hAnsi="Calibri" w:cs="Calibri"/>
        </w:rPr>
        <w:t>ε</w:t>
      </w:r>
      <w:r w:rsidR="00B977B0">
        <w:rPr>
          <w:rFonts w:asciiTheme="minorHAnsi" w:hAnsiTheme="minorHAnsi" w:cstheme="minorHAnsi"/>
        </w:rPr>
        <w:t xml:space="preserve"> = 1 + </w:t>
      </w:r>
      <w:r w:rsidR="00AD61F5">
        <w:rPr>
          <w:rFonts w:asciiTheme="minorHAnsi" w:hAnsiTheme="minorHAnsi" w:cstheme="minorHAnsi"/>
        </w:rPr>
        <w:t>4</w:t>
      </w:r>
      <w:r w:rsidR="00AD61F5">
        <w:rPr>
          <w:rFonts w:ascii="Calibri" w:hAnsi="Calibri" w:cs="Calibri"/>
        </w:rPr>
        <w:t>π</w:t>
      </w:r>
      <w:r w:rsidR="00B977B0">
        <w:rPr>
          <w:rFonts w:ascii="Calibri" w:hAnsi="Calibri" w:cs="Calibri"/>
        </w:rPr>
        <w:t>χ</w:t>
      </w:r>
      <w:r w:rsidR="00B977B0">
        <w:rPr>
          <w:rFonts w:asciiTheme="minorHAnsi" w:hAnsiTheme="minorHAnsi" w:cstheme="minorHAnsi"/>
          <w:vertAlign w:val="subscript"/>
        </w:rPr>
        <w:t>e</w:t>
      </w:r>
      <w:r w:rsidR="00B977B0">
        <w:rPr>
          <w:rFonts w:asciiTheme="minorHAnsi" w:hAnsiTheme="minorHAnsi" w:cstheme="minorHAnsi"/>
        </w:rPr>
        <w:t xml:space="preserve">, </w:t>
      </w:r>
      <w:r w:rsidR="00AD61F5">
        <w:rPr>
          <w:rFonts w:asciiTheme="minorHAnsi" w:hAnsiTheme="minorHAnsi" w:cstheme="minorHAnsi"/>
        </w:rPr>
        <w:t>we’ve got</w:t>
      </w:r>
      <w:r w:rsidR="00B977B0">
        <w:rPr>
          <w:rFonts w:asciiTheme="minorHAnsi" w:hAnsiTheme="minorHAnsi" w:cstheme="minorHAnsi"/>
        </w:rPr>
        <w:t>:</w:t>
      </w:r>
    </w:p>
    <w:p w14:paraId="35179364" w14:textId="647E3B11" w:rsidR="006378EA" w:rsidRDefault="006378EA" w:rsidP="00FA7F0E">
      <w:pPr>
        <w:rPr>
          <w:rFonts w:asciiTheme="minorHAnsi" w:hAnsiTheme="minorHAnsi" w:cstheme="minorHAnsi"/>
        </w:rPr>
      </w:pPr>
    </w:p>
    <w:p w14:paraId="59ACEFEA" w14:textId="6BBF70AC" w:rsidR="006378EA" w:rsidRDefault="00AD61F5" w:rsidP="00FA7F0E">
      <w:pPr>
        <w:rPr>
          <w:rFonts w:asciiTheme="minorHAnsi" w:hAnsiTheme="minorHAnsi" w:cstheme="minorHAnsi"/>
        </w:rPr>
      </w:pPr>
      <w:r w:rsidRPr="00AD61F5">
        <w:rPr>
          <w:rFonts w:ascii="Calibri" w:hAnsi="Calibri" w:cs="Calibri"/>
          <w:position w:val="-10"/>
        </w:rPr>
        <w:object w:dxaOrig="2380" w:dyaOrig="360" w14:anchorId="3197DF0F">
          <v:shape id="_x0000_i1036" type="#_x0000_t75" style="width:118.8pt;height:18pt" o:ole="" filled="t" fillcolor="#cfc">
            <v:imagedata r:id="rId27" o:title=""/>
          </v:shape>
          <o:OLEObject Type="Embed" ProgID="Equation.DSMT4" ShapeID="_x0000_i1036" DrawAspect="Content" ObjectID="_1690661286" r:id="rId28"/>
        </w:object>
      </w:r>
    </w:p>
    <w:p w14:paraId="06FDBE4D" w14:textId="68B5BD02" w:rsidR="00CE367D" w:rsidRDefault="00CE367D" w:rsidP="00FA7F0E">
      <w:pPr>
        <w:rPr>
          <w:rFonts w:asciiTheme="minorHAnsi" w:hAnsiTheme="minorHAnsi" w:cstheme="minorHAnsi"/>
        </w:rPr>
      </w:pPr>
    </w:p>
    <w:p w14:paraId="1F20D5A3" w14:textId="4FC5E2A9" w:rsidR="00810475" w:rsidRDefault="00810475" w:rsidP="00FA7F0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Well, we already have our result basically</w:t>
      </w:r>
      <w:r w:rsidR="00466C65">
        <w:rPr>
          <w:rFonts w:asciiTheme="minorHAnsi" w:hAnsiTheme="minorHAnsi" w:cstheme="minorHAnsi"/>
        </w:rPr>
        <w:t xml:space="preserve">, since we already calculated F.  </w:t>
      </w:r>
    </w:p>
    <w:p w14:paraId="157C8156" w14:textId="647A83E7" w:rsidR="00810475" w:rsidRDefault="00810475" w:rsidP="00FA7F0E">
      <w:pPr>
        <w:rPr>
          <w:rFonts w:asciiTheme="minorHAnsi" w:hAnsiTheme="minorHAnsi" w:cstheme="minorHAnsi"/>
        </w:rPr>
      </w:pPr>
    </w:p>
    <w:p w14:paraId="4B230F95" w14:textId="524A8B25" w:rsidR="00810475" w:rsidRDefault="00051FA4" w:rsidP="00FA7F0E">
      <w:r w:rsidRPr="00466C65">
        <w:rPr>
          <w:position w:val="-82"/>
        </w:rPr>
        <w:object w:dxaOrig="4800" w:dyaOrig="1200" w14:anchorId="11E7F695">
          <v:shape id="_x0000_i1037" type="#_x0000_t75" style="width:240pt;height:60pt" o:ole="">
            <v:imagedata r:id="rId29" o:title=""/>
          </v:shape>
          <o:OLEObject Type="Embed" ProgID="Equation.DSMT4" ShapeID="_x0000_i1037" DrawAspect="Content" ObjectID="_1690661287" r:id="rId30"/>
        </w:object>
      </w:r>
    </w:p>
    <w:p w14:paraId="182A16D7" w14:textId="21BAEA08" w:rsidR="00FC2A5F" w:rsidRDefault="00FC2A5F" w:rsidP="00FA7F0E"/>
    <w:p w14:paraId="6175075F" w14:textId="21193170" w:rsidR="00FC2A5F" w:rsidRDefault="00FC2A5F" w:rsidP="00FA7F0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Need to convert that to tensor </w:t>
      </w:r>
      <w:r w:rsidRPr="00FC2A5F">
        <w:rPr>
          <w:rFonts w:asciiTheme="minorHAnsi" w:hAnsiTheme="minorHAnsi" w:cstheme="minorHAnsi"/>
          <w:b/>
        </w:rPr>
        <w:t>F</w:t>
      </w:r>
      <w:r>
        <w:rPr>
          <w:rFonts w:asciiTheme="minorHAnsi" w:hAnsiTheme="minorHAnsi" w:cstheme="minorHAnsi"/>
          <w:vertAlign w:val="superscript"/>
        </w:rPr>
        <w:t>R</w:t>
      </w:r>
      <w:r>
        <w:rPr>
          <w:rFonts w:asciiTheme="minorHAnsi" w:hAnsiTheme="minorHAnsi" w:cstheme="minorHAnsi"/>
        </w:rPr>
        <w:t xml:space="preserve"> though, and so we use:</w:t>
      </w:r>
    </w:p>
    <w:p w14:paraId="1F17564A" w14:textId="77777777" w:rsidR="00FC2A5F" w:rsidRDefault="00FC2A5F" w:rsidP="00FA7F0E">
      <w:pPr>
        <w:rPr>
          <w:rFonts w:asciiTheme="minorHAnsi" w:hAnsiTheme="minorHAnsi" w:cstheme="minorHAnsi"/>
        </w:rPr>
      </w:pPr>
    </w:p>
    <w:p w14:paraId="4B4BC369" w14:textId="22AC7F13" w:rsidR="00FC2A5F" w:rsidRDefault="00FC2A5F" w:rsidP="00FA7F0E">
      <w:r w:rsidRPr="00CA4612">
        <w:rPr>
          <w:position w:val="-28"/>
        </w:rPr>
        <w:object w:dxaOrig="5600" w:dyaOrig="540" w14:anchorId="225C4337">
          <v:shape id="_x0000_i1038" type="#_x0000_t75" style="width:280.8pt;height:27pt" o:ole="">
            <v:imagedata r:id="rId31" o:title=""/>
          </v:shape>
          <o:OLEObject Type="Embed" ProgID="Equation.DSMT4" ShapeID="_x0000_i1038" DrawAspect="Content" ObjectID="_1690661288" r:id="rId32"/>
        </w:object>
      </w:r>
    </w:p>
    <w:p w14:paraId="4E93BF1D" w14:textId="151792C1" w:rsidR="00FC2A5F" w:rsidRDefault="00FC2A5F" w:rsidP="00FA7F0E"/>
    <w:p w14:paraId="53BDD410" w14:textId="77777777" w:rsidR="00FC2A5F" w:rsidRDefault="00FC2A5F" w:rsidP="00FA7F0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which implies,</w:t>
      </w:r>
    </w:p>
    <w:p w14:paraId="4895A16E" w14:textId="77777777" w:rsidR="00FC2A5F" w:rsidRDefault="00FC2A5F" w:rsidP="00FA7F0E">
      <w:pPr>
        <w:rPr>
          <w:rFonts w:asciiTheme="minorHAnsi" w:hAnsiTheme="minorHAnsi" w:cstheme="minorHAnsi"/>
        </w:rPr>
      </w:pPr>
    </w:p>
    <w:p w14:paraId="62F23DD8" w14:textId="187BECFC" w:rsidR="00FC2A5F" w:rsidRDefault="00FC2A5F" w:rsidP="00FA7F0E">
      <w:pPr>
        <w:rPr>
          <w:rFonts w:asciiTheme="minorHAnsi" w:hAnsiTheme="minorHAnsi" w:cstheme="minorHAnsi"/>
        </w:rPr>
      </w:pPr>
      <w:r w:rsidRPr="00FC2A5F">
        <w:rPr>
          <w:position w:val="-88"/>
        </w:rPr>
        <w:object w:dxaOrig="5040" w:dyaOrig="1880" w14:anchorId="68833F6A">
          <v:shape id="_x0000_i1039" type="#_x0000_t75" style="width:252pt;height:94.2pt" o:ole="">
            <v:imagedata r:id="rId33" o:title=""/>
          </v:shape>
          <o:OLEObject Type="Embed" ProgID="Equation.DSMT4" ShapeID="_x0000_i1039" DrawAspect="Content" ObjectID="_1690661289" r:id="rId34"/>
        </w:object>
      </w:r>
    </w:p>
    <w:p w14:paraId="3B530266" w14:textId="77777777" w:rsidR="00FC2A5F" w:rsidRDefault="00FC2A5F" w:rsidP="00FA7F0E">
      <w:pPr>
        <w:rPr>
          <w:rFonts w:asciiTheme="minorHAnsi" w:hAnsiTheme="minorHAnsi" w:cstheme="minorHAnsi"/>
        </w:rPr>
      </w:pPr>
    </w:p>
    <w:p w14:paraId="4AABAFA1" w14:textId="023B6309" w:rsidR="00466C65" w:rsidRDefault="00FC2A5F" w:rsidP="00FA7F0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466C65">
        <w:rPr>
          <w:rFonts w:asciiTheme="minorHAnsi" w:hAnsiTheme="minorHAnsi" w:cstheme="minorHAnsi"/>
        </w:rPr>
        <w:t>and therefore</w:t>
      </w:r>
    </w:p>
    <w:p w14:paraId="29253FF8" w14:textId="77777777" w:rsidR="00810475" w:rsidRDefault="00810475" w:rsidP="00FA7F0E">
      <w:pPr>
        <w:rPr>
          <w:rFonts w:asciiTheme="minorHAnsi" w:hAnsiTheme="minorHAnsi" w:cstheme="minorHAnsi"/>
        </w:rPr>
      </w:pPr>
    </w:p>
    <w:p w14:paraId="03B20172" w14:textId="48D7C60D" w:rsidR="009C26EF" w:rsidRDefault="00FC2A5F" w:rsidP="009C26EF">
      <w:r w:rsidRPr="00466C65">
        <w:rPr>
          <w:position w:val="-82"/>
        </w:rPr>
        <w:object w:dxaOrig="5179" w:dyaOrig="1300" w14:anchorId="4C0CE52A">
          <v:shape id="_x0000_i1040" type="#_x0000_t75" style="width:259.2pt;height:64.8pt" o:ole="">
            <v:imagedata r:id="rId35" o:title=""/>
          </v:shape>
          <o:OLEObject Type="Embed" ProgID="Equation.DSMT4" ShapeID="_x0000_i1040" DrawAspect="Content" ObjectID="_1690661290" r:id="rId36"/>
        </w:object>
      </w:r>
    </w:p>
    <w:p w14:paraId="3BC1E67F" w14:textId="18B475AC" w:rsidR="00466C65" w:rsidRDefault="00466C65" w:rsidP="009C26EF"/>
    <w:p w14:paraId="5E1311A9" w14:textId="77777777" w:rsidR="00466C65" w:rsidRDefault="00466C65" w:rsidP="009C26EF">
      <w:pPr>
        <w:rPr>
          <w:rFonts w:ascii="Calibri" w:hAnsi="Calibri" w:cs="Calibri"/>
        </w:rPr>
      </w:pPr>
    </w:p>
    <w:sectPr w:rsidR="00466C6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E18B3"/>
    <w:multiLevelType w:val="hybridMultilevel"/>
    <w:tmpl w:val="A176B5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859"/>
    <w:rsid w:val="00007072"/>
    <w:rsid w:val="000078DB"/>
    <w:rsid w:val="00011849"/>
    <w:rsid w:val="00011EC8"/>
    <w:rsid w:val="00026C9A"/>
    <w:rsid w:val="00032D14"/>
    <w:rsid w:val="00051FA4"/>
    <w:rsid w:val="000570FB"/>
    <w:rsid w:val="00085D70"/>
    <w:rsid w:val="000A1133"/>
    <w:rsid w:val="000A1C59"/>
    <w:rsid w:val="000B6E56"/>
    <w:rsid w:val="000C0AD9"/>
    <w:rsid w:val="000C33E4"/>
    <w:rsid w:val="000F75A9"/>
    <w:rsid w:val="0014074E"/>
    <w:rsid w:val="00146D09"/>
    <w:rsid w:val="00163B13"/>
    <w:rsid w:val="00177D29"/>
    <w:rsid w:val="001C18D1"/>
    <w:rsid w:val="002117CB"/>
    <w:rsid w:val="002451AB"/>
    <w:rsid w:val="002637DE"/>
    <w:rsid w:val="002719DE"/>
    <w:rsid w:val="00274EE2"/>
    <w:rsid w:val="002812D0"/>
    <w:rsid w:val="00291616"/>
    <w:rsid w:val="00294A62"/>
    <w:rsid w:val="002C1F73"/>
    <w:rsid w:val="002E02F8"/>
    <w:rsid w:val="003013CF"/>
    <w:rsid w:val="00304445"/>
    <w:rsid w:val="003164CE"/>
    <w:rsid w:val="00343BFD"/>
    <w:rsid w:val="003443C3"/>
    <w:rsid w:val="00382547"/>
    <w:rsid w:val="003942C2"/>
    <w:rsid w:val="003A7966"/>
    <w:rsid w:val="003C2400"/>
    <w:rsid w:val="0041717C"/>
    <w:rsid w:val="00422A37"/>
    <w:rsid w:val="00446305"/>
    <w:rsid w:val="004565ED"/>
    <w:rsid w:val="00466C65"/>
    <w:rsid w:val="00471C1D"/>
    <w:rsid w:val="0047758E"/>
    <w:rsid w:val="0048475B"/>
    <w:rsid w:val="00485A4C"/>
    <w:rsid w:val="0049756C"/>
    <w:rsid w:val="004B593B"/>
    <w:rsid w:val="004D7213"/>
    <w:rsid w:val="00514267"/>
    <w:rsid w:val="005161D8"/>
    <w:rsid w:val="00525C37"/>
    <w:rsid w:val="0053100A"/>
    <w:rsid w:val="00563B6D"/>
    <w:rsid w:val="00563DED"/>
    <w:rsid w:val="005863E0"/>
    <w:rsid w:val="00593C7F"/>
    <w:rsid w:val="00623A78"/>
    <w:rsid w:val="006378EA"/>
    <w:rsid w:val="00653721"/>
    <w:rsid w:val="006544AE"/>
    <w:rsid w:val="0065789F"/>
    <w:rsid w:val="00680170"/>
    <w:rsid w:val="006A621C"/>
    <w:rsid w:val="006B4C3E"/>
    <w:rsid w:val="006E4EEB"/>
    <w:rsid w:val="006E733B"/>
    <w:rsid w:val="00704D8C"/>
    <w:rsid w:val="007054C0"/>
    <w:rsid w:val="00742B79"/>
    <w:rsid w:val="007654C2"/>
    <w:rsid w:val="00767773"/>
    <w:rsid w:val="00774DBD"/>
    <w:rsid w:val="007D719B"/>
    <w:rsid w:val="007E3E4C"/>
    <w:rsid w:val="00810475"/>
    <w:rsid w:val="00815CD9"/>
    <w:rsid w:val="008410FD"/>
    <w:rsid w:val="00846F35"/>
    <w:rsid w:val="00887AC3"/>
    <w:rsid w:val="00894CC1"/>
    <w:rsid w:val="008B2F72"/>
    <w:rsid w:val="008C6C9D"/>
    <w:rsid w:val="008E28E9"/>
    <w:rsid w:val="00915CFD"/>
    <w:rsid w:val="00931D2A"/>
    <w:rsid w:val="009364D1"/>
    <w:rsid w:val="00940258"/>
    <w:rsid w:val="00942416"/>
    <w:rsid w:val="00944013"/>
    <w:rsid w:val="0095753D"/>
    <w:rsid w:val="00970CFD"/>
    <w:rsid w:val="00977E61"/>
    <w:rsid w:val="00990649"/>
    <w:rsid w:val="009A517C"/>
    <w:rsid w:val="009C26EF"/>
    <w:rsid w:val="009D5183"/>
    <w:rsid w:val="009F0A30"/>
    <w:rsid w:val="00A05FC1"/>
    <w:rsid w:val="00A42216"/>
    <w:rsid w:val="00A5735D"/>
    <w:rsid w:val="00A64F48"/>
    <w:rsid w:val="00A719AB"/>
    <w:rsid w:val="00A80D75"/>
    <w:rsid w:val="00A86859"/>
    <w:rsid w:val="00A9163A"/>
    <w:rsid w:val="00A965CB"/>
    <w:rsid w:val="00AB5665"/>
    <w:rsid w:val="00AC29FA"/>
    <w:rsid w:val="00AD61F5"/>
    <w:rsid w:val="00B0064D"/>
    <w:rsid w:val="00B07741"/>
    <w:rsid w:val="00B15A21"/>
    <w:rsid w:val="00B16BBD"/>
    <w:rsid w:val="00B45C9C"/>
    <w:rsid w:val="00B94E54"/>
    <w:rsid w:val="00B977B0"/>
    <w:rsid w:val="00BA048B"/>
    <w:rsid w:val="00BA6B7E"/>
    <w:rsid w:val="00BD4A18"/>
    <w:rsid w:val="00BD5D2A"/>
    <w:rsid w:val="00BE115F"/>
    <w:rsid w:val="00BF3252"/>
    <w:rsid w:val="00C119D8"/>
    <w:rsid w:val="00C1488D"/>
    <w:rsid w:val="00C4778E"/>
    <w:rsid w:val="00C720B0"/>
    <w:rsid w:val="00C77ACD"/>
    <w:rsid w:val="00C845AE"/>
    <w:rsid w:val="00C92FE3"/>
    <w:rsid w:val="00CA2E34"/>
    <w:rsid w:val="00CA4612"/>
    <w:rsid w:val="00CB3163"/>
    <w:rsid w:val="00CD0F00"/>
    <w:rsid w:val="00CD5C58"/>
    <w:rsid w:val="00CE367D"/>
    <w:rsid w:val="00D459C3"/>
    <w:rsid w:val="00D526D3"/>
    <w:rsid w:val="00D529FA"/>
    <w:rsid w:val="00DA3B71"/>
    <w:rsid w:val="00DA7C3A"/>
    <w:rsid w:val="00DF19B0"/>
    <w:rsid w:val="00DF788A"/>
    <w:rsid w:val="00E015C5"/>
    <w:rsid w:val="00E15571"/>
    <w:rsid w:val="00E23751"/>
    <w:rsid w:val="00E31F33"/>
    <w:rsid w:val="00E42FC7"/>
    <w:rsid w:val="00E43458"/>
    <w:rsid w:val="00E514A7"/>
    <w:rsid w:val="00E664CA"/>
    <w:rsid w:val="00E80493"/>
    <w:rsid w:val="00E96B36"/>
    <w:rsid w:val="00EA3384"/>
    <w:rsid w:val="00EA56C6"/>
    <w:rsid w:val="00F02CD6"/>
    <w:rsid w:val="00F14433"/>
    <w:rsid w:val="00F36C94"/>
    <w:rsid w:val="00F50FE7"/>
    <w:rsid w:val="00F51589"/>
    <w:rsid w:val="00F83F8F"/>
    <w:rsid w:val="00F905ED"/>
    <w:rsid w:val="00FA7F0E"/>
    <w:rsid w:val="00FC2A5F"/>
    <w:rsid w:val="00FD1E1C"/>
    <w:rsid w:val="00FD3A79"/>
    <w:rsid w:val="00FF0E7C"/>
    <w:rsid w:val="00FF4B6F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70FCBA"/>
  <w15:chartTrackingRefBased/>
  <w15:docId w15:val="{F08505B2-B689-48B2-8C36-09BF2EFC2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1717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75A9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8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4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Kennard, Shauna</cp:lastModifiedBy>
  <cp:revision>18</cp:revision>
  <dcterms:created xsi:type="dcterms:W3CDTF">2020-05-18T19:03:00Z</dcterms:created>
  <dcterms:modified xsi:type="dcterms:W3CDTF">2021-08-17T03:03:00Z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